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7A4" w:rsidRDefault="00FF1C75" w:rsidP="002127A4">
      <w:pPr>
        <w:pStyle w:val="7"/>
        <w:rPr>
          <w:b/>
          <w:bCs/>
          <w:sz w:val="28"/>
          <w:szCs w:val="28"/>
        </w:rPr>
      </w:pPr>
      <w:r>
        <w:rPr>
          <w:rFonts w:ascii="Calibri" w:eastAsia="Calibri" w:hAnsi="Calibri"/>
          <w:b/>
          <w:i/>
          <w:noProof/>
          <w:sz w:val="28"/>
          <w:szCs w:val="28"/>
        </w:rPr>
        <w:drawing>
          <wp:inline distT="0" distB="0" distL="0" distR="0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200C" w:rsidRDefault="004F200C" w:rsidP="004F200C">
      <w:pPr>
        <w:pStyle w:val="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</w:t>
      </w:r>
    </w:p>
    <w:p w:rsidR="004F200C" w:rsidRDefault="004F200C" w:rsidP="004F200C">
      <w:pPr>
        <w:pStyle w:val="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Ханты-Мансийского автономного округа – Югры</w:t>
      </w:r>
    </w:p>
    <w:p w:rsidR="004F200C" w:rsidRDefault="004F200C" w:rsidP="004F200C">
      <w:pPr>
        <w:pStyle w:val="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городской округ город  Ханты-Мансийск</w:t>
      </w:r>
    </w:p>
    <w:p w:rsidR="004F200C" w:rsidRDefault="004F200C" w:rsidP="004F200C">
      <w:pPr>
        <w:jc w:val="center"/>
        <w:rPr>
          <w:b/>
          <w:sz w:val="28"/>
          <w:szCs w:val="28"/>
        </w:rPr>
      </w:pPr>
    </w:p>
    <w:p w:rsidR="004F200C" w:rsidRDefault="004F200C" w:rsidP="004F20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 ГОРОДА  ХАНТЫ-МАНСИЙСКА</w:t>
      </w:r>
    </w:p>
    <w:p w:rsidR="004F200C" w:rsidRDefault="004F200C" w:rsidP="004F200C">
      <w:pPr>
        <w:jc w:val="center"/>
        <w:rPr>
          <w:b/>
          <w:sz w:val="28"/>
          <w:szCs w:val="28"/>
        </w:rPr>
      </w:pPr>
    </w:p>
    <w:p w:rsidR="004F200C" w:rsidRDefault="004F200C" w:rsidP="004F200C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РЕШЕНИЕ</w:t>
      </w:r>
    </w:p>
    <w:p w:rsidR="004F200C" w:rsidRDefault="004F200C" w:rsidP="004F200C">
      <w:pPr>
        <w:jc w:val="center"/>
        <w:rPr>
          <w:b/>
          <w:bCs/>
          <w:iCs/>
          <w:sz w:val="28"/>
          <w:szCs w:val="28"/>
        </w:rPr>
      </w:pPr>
    </w:p>
    <w:p w:rsidR="004F200C" w:rsidRDefault="004F200C" w:rsidP="004F200C">
      <w:pPr>
        <w:jc w:val="center"/>
        <w:rPr>
          <w:bCs/>
          <w:i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  <w:t xml:space="preserve">                                              </w:t>
      </w:r>
      <w:r>
        <w:rPr>
          <w:bCs/>
          <w:i/>
          <w:iCs/>
          <w:sz w:val="28"/>
          <w:szCs w:val="28"/>
        </w:rPr>
        <w:t>Принято</w:t>
      </w:r>
    </w:p>
    <w:p w:rsidR="004F200C" w:rsidRDefault="006A45AB" w:rsidP="004F200C">
      <w:pPr>
        <w:jc w:val="center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 w:rsidR="00271D0A">
        <w:rPr>
          <w:bCs/>
          <w:i/>
          <w:iCs/>
          <w:sz w:val="28"/>
          <w:szCs w:val="28"/>
        </w:rPr>
        <w:tab/>
      </w:r>
      <w:r w:rsidR="00FF1C75">
        <w:rPr>
          <w:bCs/>
          <w:i/>
          <w:iCs/>
          <w:sz w:val="28"/>
          <w:szCs w:val="28"/>
        </w:rPr>
        <w:t>27</w:t>
      </w:r>
      <w:r w:rsidR="002127A4">
        <w:rPr>
          <w:bCs/>
          <w:i/>
          <w:iCs/>
          <w:sz w:val="28"/>
          <w:szCs w:val="28"/>
        </w:rPr>
        <w:t xml:space="preserve"> сентября 2013</w:t>
      </w:r>
      <w:r w:rsidR="00271D0A">
        <w:rPr>
          <w:bCs/>
          <w:i/>
          <w:iCs/>
          <w:sz w:val="28"/>
          <w:szCs w:val="28"/>
        </w:rPr>
        <w:t xml:space="preserve"> года</w:t>
      </w:r>
    </w:p>
    <w:p w:rsidR="00FA43CD" w:rsidRDefault="00FA43CD" w:rsidP="00FA43CD">
      <w:pPr>
        <w:tabs>
          <w:tab w:val="left" w:pos="4536"/>
        </w:tabs>
        <w:ind w:right="481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356F0B">
        <w:rPr>
          <w:sz w:val="28"/>
          <w:szCs w:val="28"/>
        </w:rPr>
        <w:t xml:space="preserve"> ходе</w:t>
      </w:r>
      <w:r>
        <w:rPr>
          <w:sz w:val="28"/>
          <w:szCs w:val="28"/>
        </w:rPr>
        <w:t xml:space="preserve"> </w:t>
      </w:r>
      <w:r w:rsidR="00356F0B">
        <w:rPr>
          <w:sz w:val="28"/>
          <w:szCs w:val="28"/>
        </w:rPr>
        <w:t>вы</w:t>
      </w:r>
      <w:r>
        <w:rPr>
          <w:sz w:val="28"/>
          <w:szCs w:val="28"/>
        </w:rPr>
        <w:t>полнени</w:t>
      </w:r>
      <w:r w:rsidR="00356F0B">
        <w:rPr>
          <w:sz w:val="28"/>
          <w:szCs w:val="28"/>
        </w:rPr>
        <w:t xml:space="preserve">я </w:t>
      </w:r>
      <w:r w:rsidR="00B53371">
        <w:rPr>
          <w:sz w:val="28"/>
          <w:szCs w:val="28"/>
        </w:rPr>
        <w:t xml:space="preserve">плана </w:t>
      </w:r>
      <w:r w:rsidR="00356F0B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</w:t>
      </w:r>
      <w:r w:rsidR="00356F0B">
        <w:rPr>
          <w:sz w:val="28"/>
          <w:szCs w:val="28"/>
        </w:rPr>
        <w:t>на</w:t>
      </w:r>
      <w:r w:rsidR="00B53371">
        <w:rPr>
          <w:sz w:val="28"/>
          <w:szCs w:val="28"/>
        </w:rPr>
        <w:t xml:space="preserve"> 2013</w:t>
      </w:r>
      <w:r w:rsidR="006A45AB">
        <w:rPr>
          <w:sz w:val="28"/>
          <w:szCs w:val="28"/>
        </w:rPr>
        <w:t xml:space="preserve"> год </w:t>
      </w:r>
      <w:r w:rsidR="00356F0B">
        <w:rPr>
          <w:sz w:val="28"/>
          <w:szCs w:val="28"/>
        </w:rPr>
        <w:t xml:space="preserve">по реализации </w:t>
      </w:r>
      <w:r w:rsidR="006A45AB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>«</w:t>
      </w:r>
      <w:r w:rsidR="006A45AB">
        <w:rPr>
          <w:sz w:val="28"/>
          <w:szCs w:val="28"/>
        </w:rPr>
        <w:t>Комплексное р</w:t>
      </w:r>
      <w:r>
        <w:rPr>
          <w:sz w:val="28"/>
          <w:szCs w:val="28"/>
        </w:rPr>
        <w:t xml:space="preserve">азвитие </w:t>
      </w:r>
      <w:r w:rsidR="006A45AB">
        <w:rPr>
          <w:sz w:val="28"/>
          <w:szCs w:val="28"/>
        </w:rPr>
        <w:t xml:space="preserve">системы коммунальной инфраструктуры </w:t>
      </w:r>
      <w:r>
        <w:rPr>
          <w:sz w:val="28"/>
          <w:szCs w:val="28"/>
        </w:rPr>
        <w:t>город</w:t>
      </w:r>
      <w:r w:rsidR="006A45AB">
        <w:rPr>
          <w:sz w:val="28"/>
          <w:szCs w:val="28"/>
        </w:rPr>
        <w:t>а</w:t>
      </w:r>
      <w:r>
        <w:rPr>
          <w:sz w:val="28"/>
          <w:szCs w:val="28"/>
        </w:rPr>
        <w:t xml:space="preserve"> Ханты-Мансийск</w:t>
      </w:r>
      <w:r w:rsidR="006A45AB">
        <w:rPr>
          <w:sz w:val="28"/>
          <w:szCs w:val="28"/>
        </w:rPr>
        <w:t>а</w:t>
      </w:r>
      <w:r>
        <w:rPr>
          <w:sz w:val="28"/>
          <w:szCs w:val="28"/>
        </w:rPr>
        <w:t xml:space="preserve"> на 20</w:t>
      </w:r>
      <w:r w:rsidR="006A45AB">
        <w:rPr>
          <w:sz w:val="28"/>
          <w:szCs w:val="28"/>
        </w:rPr>
        <w:t>11</w:t>
      </w:r>
      <w:r>
        <w:rPr>
          <w:sz w:val="28"/>
          <w:szCs w:val="28"/>
        </w:rPr>
        <w:t xml:space="preserve"> – 202</w:t>
      </w:r>
      <w:r w:rsidR="006A45AB">
        <w:rPr>
          <w:sz w:val="28"/>
          <w:szCs w:val="28"/>
        </w:rPr>
        <w:t>7</w:t>
      </w:r>
      <w:r>
        <w:rPr>
          <w:sz w:val="28"/>
          <w:szCs w:val="28"/>
        </w:rPr>
        <w:t xml:space="preserve"> годы</w:t>
      </w:r>
      <w:r w:rsidR="00132067">
        <w:rPr>
          <w:sz w:val="28"/>
          <w:szCs w:val="28"/>
        </w:rPr>
        <w:t>»</w:t>
      </w:r>
      <w:r w:rsidR="00356F0B">
        <w:rPr>
          <w:sz w:val="28"/>
          <w:szCs w:val="28"/>
        </w:rPr>
        <w:t xml:space="preserve"> </w:t>
      </w:r>
      <w:r w:rsidR="00B53371">
        <w:rPr>
          <w:sz w:val="28"/>
          <w:szCs w:val="28"/>
        </w:rPr>
        <w:t>за 6 месяцев 2013</w:t>
      </w:r>
      <w:r>
        <w:rPr>
          <w:sz w:val="28"/>
          <w:szCs w:val="28"/>
        </w:rPr>
        <w:t xml:space="preserve"> года </w:t>
      </w:r>
    </w:p>
    <w:p w:rsidR="00FA43CD" w:rsidRDefault="00FA43CD" w:rsidP="00FA43CD">
      <w:pPr>
        <w:ind w:right="-5"/>
        <w:jc w:val="both"/>
        <w:rPr>
          <w:sz w:val="28"/>
          <w:szCs w:val="28"/>
        </w:rPr>
      </w:pPr>
    </w:p>
    <w:p w:rsidR="0001137C" w:rsidRPr="00ED6633" w:rsidRDefault="00FA43CD" w:rsidP="00FA43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Заслушав информацию о</w:t>
      </w:r>
      <w:r w:rsidR="00356F0B">
        <w:rPr>
          <w:sz w:val="28"/>
          <w:szCs w:val="28"/>
        </w:rPr>
        <w:t xml:space="preserve"> ходе вы</w:t>
      </w:r>
      <w:r>
        <w:rPr>
          <w:sz w:val="28"/>
          <w:szCs w:val="28"/>
        </w:rPr>
        <w:t>полнени</w:t>
      </w:r>
      <w:r w:rsidR="00356F0B">
        <w:rPr>
          <w:sz w:val="28"/>
          <w:szCs w:val="28"/>
        </w:rPr>
        <w:t xml:space="preserve">я </w:t>
      </w:r>
      <w:r w:rsidR="00B53371">
        <w:rPr>
          <w:sz w:val="28"/>
          <w:szCs w:val="28"/>
        </w:rPr>
        <w:t xml:space="preserve">плана </w:t>
      </w:r>
      <w:r w:rsidR="00356F0B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</w:t>
      </w:r>
      <w:r w:rsidR="00356F0B">
        <w:rPr>
          <w:sz w:val="28"/>
          <w:szCs w:val="28"/>
        </w:rPr>
        <w:t>на</w:t>
      </w:r>
      <w:r w:rsidR="00B53371">
        <w:rPr>
          <w:sz w:val="28"/>
          <w:szCs w:val="28"/>
        </w:rPr>
        <w:t xml:space="preserve"> 2013</w:t>
      </w:r>
      <w:r w:rsidR="006A45AB">
        <w:rPr>
          <w:sz w:val="28"/>
          <w:szCs w:val="28"/>
        </w:rPr>
        <w:t xml:space="preserve"> год </w:t>
      </w:r>
      <w:r w:rsidR="00356F0B">
        <w:rPr>
          <w:sz w:val="28"/>
          <w:szCs w:val="28"/>
        </w:rPr>
        <w:t xml:space="preserve">по реализации </w:t>
      </w:r>
      <w:r>
        <w:rPr>
          <w:sz w:val="28"/>
          <w:szCs w:val="28"/>
        </w:rPr>
        <w:t>Программы «</w:t>
      </w:r>
      <w:r w:rsidR="006A45AB">
        <w:rPr>
          <w:sz w:val="28"/>
          <w:szCs w:val="28"/>
        </w:rPr>
        <w:t>Комплексное р</w:t>
      </w:r>
      <w:r>
        <w:rPr>
          <w:sz w:val="28"/>
          <w:szCs w:val="28"/>
        </w:rPr>
        <w:t xml:space="preserve">азвитие </w:t>
      </w:r>
      <w:r w:rsidR="006A45AB">
        <w:rPr>
          <w:sz w:val="28"/>
          <w:szCs w:val="28"/>
        </w:rPr>
        <w:t xml:space="preserve">системы коммунальной инфраструктуры </w:t>
      </w:r>
      <w:r>
        <w:rPr>
          <w:sz w:val="28"/>
          <w:szCs w:val="28"/>
        </w:rPr>
        <w:t>город</w:t>
      </w:r>
      <w:r w:rsidR="006A45AB">
        <w:rPr>
          <w:sz w:val="28"/>
          <w:szCs w:val="28"/>
        </w:rPr>
        <w:t>а</w:t>
      </w:r>
      <w:r>
        <w:rPr>
          <w:sz w:val="28"/>
          <w:szCs w:val="28"/>
        </w:rPr>
        <w:t xml:space="preserve"> Ханты-Мансийск</w:t>
      </w:r>
      <w:r w:rsidR="006A45AB">
        <w:rPr>
          <w:sz w:val="28"/>
          <w:szCs w:val="28"/>
        </w:rPr>
        <w:t>а</w:t>
      </w:r>
      <w:r>
        <w:rPr>
          <w:sz w:val="28"/>
          <w:szCs w:val="28"/>
        </w:rPr>
        <w:t xml:space="preserve"> на 20</w:t>
      </w:r>
      <w:r w:rsidR="006A45AB">
        <w:rPr>
          <w:sz w:val="28"/>
          <w:szCs w:val="28"/>
        </w:rPr>
        <w:t>11</w:t>
      </w:r>
      <w:r>
        <w:rPr>
          <w:sz w:val="28"/>
          <w:szCs w:val="28"/>
        </w:rPr>
        <w:t xml:space="preserve"> – 202</w:t>
      </w:r>
      <w:r w:rsidR="006A45AB">
        <w:rPr>
          <w:sz w:val="28"/>
          <w:szCs w:val="28"/>
        </w:rPr>
        <w:t>7</w:t>
      </w:r>
      <w:r>
        <w:rPr>
          <w:sz w:val="28"/>
          <w:szCs w:val="28"/>
        </w:rPr>
        <w:t xml:space="preserve"> годы</w:t>
      </w:r>
      <w:r w:rsidR="00132067">
        <w:rPr>
          <w:sz w:val="28"/>
          <w:szCs w:val="28"/>
        </w:rPr>
        <w:t>»</w:t>
      </w:r>
      <w:r>
        <w:rPr>
          <w:sz w:val="28"/>
          <w:szCs w:val="28"/>
        </w:rPr>
        <w:t>, утвержденно</w:t>
      </w:r>
      <w:r w:rsidR="00B53371">
        <w:rPr>
          <w:sz w:val="28"/>
          <w:szCs w:val="28"/>
        </w:rPr>
        <w:t>го</w:t>
      </w:r>
      <w:r>
        <w:rPr>
          <w:sz w:val="28"/>
          <w:szCs w:val="28"/>
        </w:rPr>
        <w:t xml:space="preserve"> Решением Думы города Ханты-Мансийска от </w:t>
      </w:r>
      <w:r w:rsidR="00B53371">
        <w:rPr>
          <w:sz w:val="28"/>
          <w:szCs w:val="28"/>
        </w:rPr>
        <w:t>0</w:t>
      </w:r>
      <w:r w:rsidR="006A45AB">
        <w:rPr>
          <w:sz w:val="28"/>
          <w:szCs w:val="28"/>
        </w:rPr>
        <w:t>4</w:t>
      </w:r>
      <w:r>
        <w:rPr>
          <w:sz w:val="28"/>
          <w:szCs w:val="28"/>
        </w:rPr>
        <w:t xml:space="preserve"> февраля 201</w:t>
      </w:r>
      <w:r w:rsidR="00B53371">
        <w:rPr>
          <w:sz w:val="28"/>
          <w:szCs w:val="28"/>
        </w:rPr>
        <w:t>3 года № 33</w:t>
      </w:r>
      <w:r w:rsidR="006A45AB">
        <w:rPr>
          <w:sz w:val="28"/>
          <w:szCs w:val="28"/>
        </w:rPr>
        <w:t>9</w:t>
      </w:r>
      <w:r w:rsidR="00B53371">
        <w:rPr>
          <w:sz w:val="28"/>
          <w:szCs w:val="28"/>
        </w:rPr>
        <w:t>-</w:t>
      </w:r>
      <w:r w:rsidR="00B53371">
        <w:rPr>
          <w:sz w:val="28"/>
          <w:szCs w:val="28"/>
          <w:lang w:val="en-US"/>
        </w:rPr>
        <w:t>V</w:t>
      </w:r>
      <w:r w:rsidR="00B53371" w:rsidRPr="00B53371">
        <w:rPr>
          <w:sz w:val="28"/>
          <w:szCs w:val="28"/>
        </w:rPr>
        <w:t xml:space="preserve"> </w:t>
      </w:r>
      <w:r w:rsidR="00B53371">
        <w:rPr>
          <w:sz w:val="28"/>
          <w:szCs w:val="28"/>
        </w:rPr>
        <w:t>РД, за 6 месяцев 2013</w:t>
      </w:r>
      <w:r w:rsidR="006A45AB">
        <w:rPr>
          <w:sz w:val="28"/>
          <w:szCs w:val="28"/>
        </w:rPr>
        <w:t xml:space="preserve"> года</w:t>
      </w:r>
      <w:r w:rsidR="0001137C">
        <w:rPr>
          <w:sz w:val="28"/>
          <w:szCs w:val="28"/>
        </w:rPr>
        <w:t xml:space="preserve">, руководствуясь частью </w:t>
      </w:r>
      <w:r w:rsidR="0001137C" w:rsidRPr="00ED6633">
        <w:rPr>
          <w:sz w:val="28"/>
          <w:szCs w:val="28"/>
        </w:rPr>
        <w:t xml:space="preserve">1 статьи </w:t>
      </w:r>
      <w:r w:rsidR="0001137C">
        <w:rPr>
          <w:sz w:val="28"/>
          <w:szCs w:val="28"/>
        </w:rPr>
        <w:t>69</w:t>
      </w:r>
      <w:r>
        <w:rPr>
          <w:sz w:val="28"/>
          <w:szCs w:val="28"/>
        </w:rPr>
        <w:t xml:space="preserve"> </w:t>
      </w:r>
      <w:r w:rsidR="0001137C" w:rsidRPr="00ED6633">
        <w:rPr>
          <w:sz w:val="28"/>
          <w:szCs w:val="28"/>
        </w:rPr>
        <w:t xml:space="preserve">Устава города Ханты-Мансийска, </w:t>
      </w:r>
    </w:p>
    <w:p w:rsidR="0001137C" w:rsidRDefault="0001137C" w:rsidP="00AC654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C6540" w:rsidRDefault="00AC6540" w:rsidP="00AC6540">
      <w:pPr>
        <w:autoSpaceDE w:val="0"/>
        <w:autoSpaceDN w:val="0"/>
        <w:adjustRightInd w:val="0"/>
        <w:ind w:left="1416" w:firstLine="708"/>
        <w:jc w:val="both"/>
        <w:rPr>
          <w:sz w:val="28"/>
          <w:szCs w:val="28"/>
        </w:rPr>
      </w:pPr>
      <w:r>
        <w:rPr>
          <w:sz w:val="28"/>
          <w:szCs w:val="28"/>
        </w:rPr>
        <w:t>Дума города Ханты-Мансийска  РЕШИЛА:</w:t>
      </w:r>
    </w:p>
    <w:p w:rsidR="0001137C" w:rsidRDefault="0001137C" w:rsidP="00AC6540">
      <w:pPr>
        <w:autoSpaceDE w:val="0"/>
        <w:autoSpaceDN w:val="0"/>
        <w:adjustRightInd w:val="0"/>
        <w:ind w:left="1416" w:firstLine="708"/>
        <w:jc w:val="both"/>
        <w:rPr>
          <w:sz w:val="28"/>
          <w:szCs w:val="28"/>
        </w:rPr>
      </w:pPr>
    </w:p>
    <w:p w:rsidR="00936669" w:rsidRDefault="00FA43CD" w:rsidP="0001137C">
      <w:pPr>
        <w:ind w:firstLine="720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Принять к сведению информацию </w:t>
      </w:r>
      <w:r w:rsidR="00356F0B">
        <w:rPr>
          <w:sz w:val="28"/>
          <w:szCs w:val="28"/>
        </w:rPr>
        <w:t xml:space="preserve">о ходе выполнения </w:t>
      </w:r>
      <w:r w:rsidR="00B53371">
        <w:rPr>
          <w:sz w:val="28"/>
          <w:szCs w:val="28"/>
        </w:rPr>
        <w:t>плана мероприятий на 2013</w:t>
      </w:r>
      <w:r w:rsidR="00356F0B">
        <w:rPr>
          <w:sz w:val="28"/>
          <w:szCs w:val="28"/>
        </w:rPr>
        <w:t xml:space="preserve"> год по реализации </w:t>
      </w:r>
      <w:r w:rsidR="006A45AB">
        <w:rPr>
          <w:sz w:val="28"/>
          <w:szCs w:val="28"/>
        </w:rPr>
        <w:t>Программы «Комплексное развитие системы коммунальной инфраструктуры города Ханты-Мансийска на 2011 – 2027 годы</w:t>
      </w:r>
      <w:r w:rsidR="00132067">
        <w:rPr>
          <w:sz w:val="28"/>
          <w:szCs w:val="28"/>
        </w:rPr>
        <w:t>»</w:t>
      </w:r>
      <w:r w:rsidR="006A45AB">
        <w:rPr>
          <w:sz w:val="28"/>
          <w:szCs w:val="28"/>
        </w:rPr>
        <w:t xml:space="preserve"> </w:t>
      </w:r>
      <w:r w:rsidR="00B53371">
        <w:rPr>
          <w:sz w:val="28"/>
          <w:szCs w:val="28"/>
        </w:rPr>
        <w:t>за 6 месяцев 2013</w:t>
      </w:r>
      <w:r>
        <w:rPr>
          <w:sz w:val="28"/>
          <w:szCs w:val="28"/>
        </w:rPr>
        <w:t xml:space="preserve"> года</w:t>
      </w:r>
      <w:r w:rsidR="006A35F6">
        <w:rPr>
          <w:sz w:val="28"/>
          <w:szCs w:val="28"/>
        </w:rPr>
        <w:t xml:space="preserve"> (прилагается)</w:t>
      </w:r>
      <w:r>
        <w:rPr>
          <w:sz w:val="28"/>
          <w:szCs w:val="28"/>
        </w:rPr>
        <w:t>.</w:t>
      </w:r>
    </w:p>
    <w:p w:rsidR="009C50E6" w:rsidRDefault="009C50E6" w:rsidP="004F200C">
      <w:pPr>
        <w:rPr>
          <w:b/>
          <w:bCs/>
          <w:iCs/>
          <w:sz w:val="28"/>
          <w:szCs w:val="28"/>
        </w:rPr>
      </w:pPr>
    </w:p>
    <w:p w:rsidR="00460C29" w:rsidRPr="00271D0A" w:rsidRDefault="00460C29" w:rsidP="004F200C">
      <w:pPr>
        <w:rPr>
          <w:b/>
          <w:bCs/>
          <w:iCs/>
          <w:sz w:val="28"/>
          <w:szCs w:val="28"/>
        </w:rPr>
      </w:pPr>
    </w:p>
    <w:p w:rsidR="00C54D80" w:rsidRDefault="009C50E6" w:rsidP="00615302">
      <w:pPr>
        <w:jc w:val="both"/>
        <w:rPr>
          <w:b/>
          <w:bCs/>
          <w:snapToGrid w:val="0"/>
          <w:sz w:val="28"/>
          <w:szCs w:val="20"/>
        </w:rPr>
      </w:pPr>
      <w:r w:rsidRPr="00407A16">
        <w:rPr>
          <w:b/>
          <w:bCs/>
          <w:snapToGrid w:val="0"/>
          <w:sz w:val="28"/>
          <w:szCs w:val="20"/>
        </w:rPr>
        <w:t xml:space="preserve">Глава города Ханты-Мансийска                                       </w:t>
      </w:r>
      <w:r w:rsidRPr="009C50E6">
        <w:rPr>
          <w:b/>
          <w:bCs/>
          <w:snapToGrid w:val="0"/>
          <w:sz w:val="28"/>
          <w:szCs w:val="20"/>
        </w:rPr>
        <w:t xml:space="preserve">     </w:t>
      </w:r>
      <w:r w:rsidRPr="00407A16">
        <w:rPr>
          <w:b/>
          <w:bCs/>
          <w:snapToGrid w:val="0"/>
          <w:sz w:val="28"/>
          <w:szCs w:val="20"/>
        </w:rPr>
        <w:t>В.А. Филипенко</w:t>
      </w:r>
    </w:p>
    <w:p w:rsidR="003D2F4C" w:rsidRDefault="003D2F4C" w:rsidP="00615302">
      <w:pPr>
        <w:jc w:val="both"/>
        <w:rPr>
          <w:b/>
          <w:bCs/>
          <w:snapToGrid w:val="0"/>
          <w:sz w:val="28"/>
          <w:szCs w:val="20"/>
        </w:rPr>
      </w:pPr>
    </w:p>
    <w:p w:rsidR="004F200C" w:rsidRDefault="004F200C" w:rsidP="004F200C">
      <w:pPr>
        <w:jc w:val="right"/>
        <w:rPr>
          <w:bCs/>
          <w:i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>Подписано</w:t>
      </w:r>
    </w:p>
    <w:p w:rsidR="004F200C" w:rsidRPr="00B53371" w:rsidRDefault="004F200C" w:rsidP="004F200C">
      <w:pPr>
        <w:jc w:val="righ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 w:rsidR="001E6FCB">
        <w:rPr>
          <w:bCs/>
          <w:i/>
          <w:iCs/>
          <w:sz w:val="28"/>
          <w:szCs w:val="28"/>
        </w:rPr>
        <w:t>30 сентября</w:t>
      </w:r>
      <w:r w:rsidR="00B53371" w:rsidRPr="00B53371">
        <w:rPr>
          <w:bCs/>
          <w:i/>
          <w:iCs/>
          <w:sz w:val="28"/>
          <w:szCs w:val="28"/>
        </w:rPr>
        <w:t xml:space="preserve"> 2013</w:t>
      </w:r>
      <w:r w:rsidR="004F12C0" w:rsidRPr="00B53371">
        <w:rPr>
          <w:bCs/>
          <w:i/>
          <w:iCs/>
          <w:sz w:val="28"/>
          <w:szCs w:val="28"/>
        </w:rPr>
        <w:t xml:space="preserve"> года</w:t>
      </w:r>
    </w:p>
    <w:p w:rsidR="004F200C" w:rsidRDefault="004F200C" w:rsidP="00C54D80">
      <w:pPr>
        <w:jc w:val="center"/>
        <w:rPr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ab/>
      </w:r>
    </w:p>
    <w:p w:rsidR="004F200C" w:rsidRDefault="004F200C" w:rsidP="004F200C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Ханты–</w:t>
      </w:r>
      <w:proofErr w:type="spellStart"/>
      <w:r>
        <w:rPr>
          <w:bCs/>
          <w:iCs/>
          <w:sz w:val="28"/>
          <w:szCs w:val="28"/>
        </w:rPr>
        <w:t>Мансийск</w:t>
      </w:r>
      <w:proofErr w:type="spellEnd"/>
    </w:p>
    <w:p w:rsidR="004F12C0" w:rsidRPr="00B53371" w:rsidRDefault="001E6FCB" w:rsidP="004F12C0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30 сентября</w:t>
      </w:r>
      <w:r w:rsidR="00B53371">
        <w:rPr>
          <w:bCs/>
          <w:iCs/>
          <w:sz w:val="28"/>
          <w:szCs w:val="28"/>
        </w:rPr>
        <w:t xml:space="preserve"> 2013</w:t>
      </w:r>
      <w:r w:rsidR="004F12C0" w:rsidRPr="00B53371">
        <w:rPr>
          <w:bCs/>
          <w:iCs/>
          <w:sz w:val="28"/>
          <w:szCs w:val="28"/>
        </w:rPr>
        <w:t xml:space="preserve"> года</w:t>
      </w:r>
    </w:p>
    <w:p w:rsidR="004F200C" w:rsidRDefault="001E6FCB" w:rsidP="004F12C0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№  </w:t>
      </w:r>
      <w:bookmarkStart w:id="0" w:name="_GoBack"/>
      <w:bookmarkEnd w:id="0"/>
      <w:r>
        <w:rPr>
          <w:bCs/>
          <w:iCs/>
          <w:sz w:val="28"/>
          <w:szCs w:val="28"/>
        </w:rPr>
        <w:t>424</w:t>
      </w:r>
      <w:r w:rsidR="004F12C0">
        <w:rPr>
          <w:bCs/>
          <w:iCs/>
          <w:sz w:val="28"/>
          <w:szCs w:val="28"/>
        </w:rPr>
        <w:t xml:space="preserve"> - </w:t>
      </w:r>
      <w:r w:rsidR="004F12C0">
        <w:rPr>
          <w:bCs/>
          <w:iCs/>
          <w:sz w:val="28"/>
          <w:szCs w:val="28"/>
          <w:lang w:val="en-US"/>
        </w:rPr>
        <w:t>V</w:t>
      </w:r>
      <w:r w:rsidR="004F12C0">
        <w:rPr>
          <w:bCs/>
          <w:iCs/>
        </w:rPr>
        <w:t xml:space="preserve"> </w:t>
      </w:r>
      <w:r w:rsidR="004F12C0">
        <w:rPr>
          <w:bCs/>
          <w:iCs/>
          <w:sz w:val="28"/>
          <w:szCs w:val="28"/>
        </w:rPr>
        <w:t>РД</w:t>
      </w:r>
    </w:p>
    <w:sectPr w:rsidR="004F200C" w:rsidSect="003A1FE0">
      <w:pgSz w:w="11906" w:h="16838" w:code="9"/>
      <w:pgMar w:top="851" w:right="851" w:bottom="851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C55" w:rsidRDefault="00BF0C55">
      <w:r>
        <w:separator/>
      </w:r>
    </w:p>
  </w:endnote>
  <w:endnote w:type="continuationSeparator" w:id="0">
    <w:p w:rsidR="00BF0C55" w:rsidRDefault="00BF0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C55" w:rsidRDefault="00BF0C55">
      <w:r>
        <w:separator/>
      </w:r>
    </w:p>
  </w:footnote>
  <w:footnote w:type="continuationSeparator" w:id="0">
    <w:p w:rsidR="00BF0C55" w:rsidRDefault="00BF0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51DF8"/>
    <w:multiLevelType w:val="hybridMultilevel"/>
    <w:tmpl w:val="553EBB46"/>
    <w:lvl w:ilvl="0" w:tplc="8FB6D106">
      <w:start w:val="1"/>
      <w:numFmt w:val="decimal"/>
      <w:lvlText w:val="%1."/>
      <w:lvlJc w:val="left"/>
      <w:pPr>
        <w:tabs>
          <w:tab w:val="num" w:pos="1572"/>
        </w:tabs>
        <w:ind w:left="1572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2"/>
        </w:tabs>
        <w:ind w:left="17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2"/>
        </w:tabs>
        <w:ind w:left="24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2"/>
        </w:tabs>
        <w:ind w:left="38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2"/>
        </w:tabs>
        <w:ind w:left="46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2"/>
        </w:tabs>
        <w:ind w:left="60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2"/>
        </w:tabs>
        <w:ind w:left="6762" w:hanging="180"/>
      </w:pPr>
      <w:rPr>
        <w:rFonts w:cs="Times New Roman"/>
      </w:rPr>
    </w:lvl>
  </w:abstractNum>
  <w:abstractNum w:abstractNumId="1">
    <w:nsid w:val="739C7BEB"/>
    <w:multiLevelType w:val="hybridMultilevel"/>
    <w:tmpl w:val="9536BE68"/>
    <w:lvl w:ilvl="0" w:tplc="9E5498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D1D"/>
    <w:rsid w:val="0001137C"/>
    <w:rsid w:val="000368CA"/>
    <w:rsid w:val="000A526F"/>
    <w:rsid w:val="000F0D6C"/>
    <w:rsid w:val="00132067"/>
    <w:rsid w:val="00177D2A"/>
    <w:rsid w:val="001E6FCB"/>
    <w:rsid w:val="002127A4"/>
    <w:rsid w:val="002337BC"/>
    <w:rsid w:val="00243A40"/>
    <w:rsid w:val="00271D0A"/>
    <w:rsid w:val="002A7C36"/>
    <w:rsid w:val="00314BE9"/>
    <w:rsid w:val="003402B2"/>
    <w:rsid w:val="00356F0B"/>
    <w:rsid w:val="00377369"/>
    <w:rsid w:val="0039041F"/>
    <w:rsid w:val="003A1FE0"/>
    <w:rsid w:val="003D2F4C"/>
    <w:rsid w:val="00435AB1"/>
    <w:rsid w:val="00460C29"/>
    <w:rsid w:val="004F12C0"/>
    <w:rsid w:val="004F200C"/>
    <w:rsid w:val="005E7CC3"/>
    <w:rsid w:val="00615302"/>
    <w:rsid w:val="00651572"/>
    <w:rsid w:val="006A35F6"/>
    <w:rsid w:val="006A45AB"/>
    <w:rsid w:val="00706FC3"/>
    <w:rsid w:val="00767480"/>
    <w:rsid w:val="00802F79"/>
    <w:rsid w:val="00810AFB"/>
    <w:rsid w:val="00825EC0"/>
    <w:rsid w:val="00936669"/>
    <w:rsid w:val="009C50E6"/>
    <w:rsid w:val="009F5222"/>
    <w:rsid w:val="00A01E51"/>
    <w:rsid w:val="00A45918"/>
    <w:rsid w:val="00A46D17"/>
    <w:rsid w:val="00AC6540"/>
    <w:rsid w:val="00AE53C5"/>
    <w:rsid w:val="00B51FCA"/>
    <w:rsid w:val="00B53371"/>
    <w:rsid w:val="00B74BF5"/>
    <w:rsid w:val="00B826E5"/>
    <w:rsid w:val="00BC5172"/>
    <w:rsid w:val="00BF0C55"/>
    <w:rsid w:val="00C54D80"/>
    <w:rsid w:val="00CB49E3"/>
    <w:rsid w:val="00CE6078"/>
    <w:rsid w:val="00DB2532"/>
    <w:rsid w:val="00DF08B7"/>
    <w:rsid w:val="00EC5A1C"/>
    <w:rsid w:val="00EF4A1B"/>
    <w:rsid w:val="00F06A72"/>
    <w:rsid w:val="00F75D1D"/>
    <w:rsid w:val="00F80973"/>
    <w:rsid w:val="00F866DE"/>
    <w:rsid w:val="00FA43CD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0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4BE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4F200C"/>
    <w:pPr>
      <w:keepNext/>
      <w:jc w:val="center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4F20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4F200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F20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200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14BE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5">
    <w:name w:val="Hyperlink"/>
    <w:basedOn w:val="a0"/>
    <w:semiHidden/>
    <w:unhideWhenUsed/>
    <w:rsid w:val="00314BE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C50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2"/>
    <w:basedOn w:val="a"/>
    <w:link w:val="20"/>
    <w:rsid w:val="00651572"/>
    <w:pPr>
      <w:jc w:val="both"/>
    </w:pPr>
    <w:rPr>
      <w:b/>
      <w:i/>
      <w:szCs w:val="20"/>
    </w:rPr>
  </w:style>
  <w:style w:type="character" w:customStyle="1" w:styleId="20">
    <w:name w:val="Основной текст 2 Знак"/>
    <w:basedOn w:val="a0"/>
    <w:link w:val="2"/>
    <w:rsid w:val="00651572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ConsNormal">
    <w:name w:val="ConsNormal"/>
    <w:rsid w:val="0065157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Title">
    <w:name w:val="ConsPlusTitle"/>
    <w:rsid w:val="00AC65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7">
    <w:name w:val="Table Grid"/>
    <w:basedOn w:val="a1"/>
    <w:uiPriority w:val="59"/>
    <w:rsid w:val="00FA43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6A45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A45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6A45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0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4BE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4F200C"/>
    <w:pPr>
      <w:keepNext/>
      <w:jc w:val="center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4F20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4F200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F20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200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14BE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5">
    <w:name w:val="Hyperlink"/>
    <w:basedOn w:val="a0"/>
    <w:semiHidden/>
    <w:unhideWhenUsed/>
    <w:rsid w:val="00314BE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C50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2"/>
    <w:basedOn w:val="a"/>
    <w:link w:val="20"/>
    <w:rsid w:val="00651572"/>
    <w:pPr>
      <w:jc w:val="both"/>
    </w:pPr>
    <w:rPr>
      <w:b/>
      <w:i/>
      <w:szCs w:val="20"/>
    </w:rPr>
  </w:style>
  <w:style w:type="character" w:customStyle="1" w:styleId="20">
    <w:name w:val="Основной текст 2 Знак"/>
    <w:basedOn w:val="a0"/>
    <w:link w:val="2"/>
    <w:rsid w:val="00651572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ConsNormal">
    <w:name w:val="ConsNormal"/>
    <w:rsid w:val="0065157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Title">
    <w:name w:val="ConsPlusTitle"/>
    <w:rsid w:val="00AC65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7">
    <w:name w:val="Table Grid"/>
    <w:basedOn w:val="a1"/>
    <w:uiPriority w:val="59"/>
    <w:rsid w:val="00FA43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6A45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A45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6A45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6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551FB-7556-4C4F-9C74-68A663960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Ю. Трефилова</dc:creator>
  <cp:lastModifiedBy>Оришина Наталья Ивановна</cp:lastModifiedBy>
  <cp:revision>12</cp:revision>
  <cp:lastPrinted>2012-10-01T03:37:00Z</cp:lastPrinted>
  <dcterms:created xsi:type="dcterms:W3CDTF">2012-09-28T09:28:00Z</dcterms:created>
  <dcterms:modified xsi:type="dcterms:W3CDTF">2013-09-30T06:28:00Z</dcterms:modified>
</cp:coreProperties>
</file>